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Crude Oil Tanker Simulator</w:t>
      </w:r>
    </w:p>
    <w:p>
      <w:pPr>
        <w:jc w:val="center"/>
      </w:pPr>
      <w:r>
        <w:rPr>
          <w:color w:val="646464"/>
          <w:sz w:val="24"/>
        </w:rPr>
        <w:t>Cargo Simulators</w:t>
      </w:r>
    </w:p>
    <w:p>
      <w:pPr>
        <w:jc w:val="center"/>
      </w:pPr>
      <w:r>
        <w:rPr>
          <w:color w:val="505050"/>
          <w:sz w:val="20"/>
        </w:rPr>
        <w:t>VLCC 300,000 DWT — MARPOL Annex I, ISGOTT 6th Ed, SOLAS II-2. Full COW, IG system, 14 cargo tanks, and ballast management across 10 voyage phases.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VLCC 300,000 DWT — MARPOL Annex I, ISGOTT 6th Ed, SOLAS II-2. Full COW, IG system, 14 cargo tanks, and ballast management across 10 voyage phases.</w:t>
      </w:r>
    </w:p>
    <w:p>
      <w:pPr>
        <w:pStyle w:val="Heading2"/>
      </w:pPr>
      <w:r>
        <w:t>Key Features</w:t>
      </w:r>
    </w:p>
    <w:p>
      <w:pPr>
        <w:pStyle w:val="ListBullet"/>
      </w:pPr>
      <w:r>
        <w:t>IG deck pressure, O₂%, COW washing progress, top-deck canvas view.</w:t>
      </w:r>
    </w:p>
    <w:p>
      <w:pPr>
        <w:pStyle w:val="ListBullet"/>
      </w:pPr>
      <w:r>
        <w:t>Emergency: IG failure, cargo overflow, pump room fire, manifold leak.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CARGO / IG SYSTEM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P&amp;ID — VLCC CRUDE OIL TANKER (TOP-DECK VIEW)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 MANAGEMENT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TANK LEVELS — 14 CARGO TANKS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/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BALLAST / FIRE / IG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IG Deck Press</w:t>
            </w:r>
          </w:p>
        </w:tc>
        <w:tc>
          <w:tcPr>
            <w:tcW w:type="dxa" w:w="4320"/>
          </w:tcPr>
          <w:p>
            <w:r>
              <w:t>mmWG</w:t>
            </w:r>
          </w:p>
        </w:tc>
      </w:tr>
      <w:tr>
        <w:tc>
          <w:tcPr>
            <w:tcW w:type="dxa" w:w="4320"/>
          </w:tcPr>
          <w:p>
            <w:r>
              <w:t>IG O₂ Content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Tank 1C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Tank 2C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Tank 1P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Tank 1S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Slop P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BALLAST-P1</w:t>
            </w:r>
          </w:p>
        </w:tc>
      </w:tr>
      <w:tr>
        <w:tc>
          <w:tcPr>
            <w:tcW w:type="dxa" w:w="8640"/>
          </w:tcPr>
          <w:p>
            <w:r>
              <w:t>BALLAST-P2</w:t>
            </w:r>
          </w:p>
        </w:tc>
      </w:tr>
      <w:tr>
        <w:tc>
          <w:tcPr>
            <w:tcW w:type="dxa" w:w="8640"/>
          </w:tcPr>
          <w:p>
            <w:r>
              <w:t>IG BLOWER</w:t>
            </w:r>
          </w:p>
        </w:tc>
      </w:tr>
      <w:tr>
        <w:tc>
          <w:tcPr>
            <w:tcW w:type="dxa" w:w="8640"/>
          </w:tcPr>
          <w:p>
            <w:r>
              <w:t>IG SCRUBBER</w:t>
            </w:r>
          </w:p>
        </w:tc>
      </w:tr>
      <w:tr>
        <w:tc>
          <w:tcPr>
            <w:tcW w:type="dxa" w:w="8640"/>
          </w:tcPr>
          <w:p>
            <w:r>
              <w:t>DECK SEAL</w:t>
            </w:r>
          </w:p>
        </w:tc>
      </w:tr>
      <w:tr>
        <w:tc>
          <w:tcPr>
            <w:tcW w:type="dxa" w:w="8640"/>
          </w:tcPr>
          <w:p>
            <w:r>
              <w:t>CP-1</w:t>
            </w:r>
          </w:p>
        </w:tc>
      </w:tr>
      <w:tr>
        <w:tc>
          <w:tcPr>
            <w:tcW w:type="dxa" w:w="8640"/>
          </w:tcPr>
          <w:p>
            <w:r>
              <w:t>CP-2</w:t>
            </w:r>
          </w:p>
        </w:tc>
      </w:tr>
      <w:tr>
        <w:tc>
          <w:tcPr>
            <w:tcW w:type="dxa" w:w="8640"/>
          </w:tcPr>
          <w:p>
            <w:r>
              <w:t>CP-3</w:t>
            </w:r>
          </w:p>
        </w:tc>
      </w:tr>
      <w:tr>
        <w:tc>
          <w:tcPr>
            <w:tcW w:type="dxa" w:w="8640"/>
          </w:tcPr>
          <w:p>
            <w:r>
              <w:t>STRIP</w:t>
            </w:r>
          </w:p>
        </w:tc>
      </w:tr>
      <w:tr>
        <w:tc>
          <w:tcPr>
            <w:tcW w:type="dxa" w:w="8640"/>
          </w:tcPr>
          <w:p>
            <w:r>
              <w:t>`</w:t>
            </w:r>
          </w:p>
        </w:tc>
      </w:tr>
      <w:tr>
        <w:tc>
          <w:tcPr>
            <w:tcW w:type="dxa" w:w="8640"/>
          </w:tcPr>
          <w:p>
            <w:r>
              <w:t>${v.label}</w:t>
            </w:r>
          </w:p>
        </w:tc>
      </w:tr>
      <w:tr>
        <w:tc>
          <w:tcPr>
            <w:tcW w:type="dxa" w:w="8640"/>
          </w:tcPr>
          <w:p>
            <w:r>
              <w:t>IG-FWD</w:t>
            </w:r>
          </w:p>
        </w:tc>
      </w:tr>
      <w:tr>
        <w:tc>
          <w:tcPr>
            <w:tcW w:type="dxa" w:w="8640"/>
          </w:tcPr>
          <w:p>
            <w:r>
              <w:t>IG-MID</w:t>
            </w:r>
          </w:p>
        </w:tc>
      </w:tr>
      <w:tr>
        <w:tc>
          <w:tcPr>
            <w:tcW w:type="dxa" w:w="8640"/>
          </w:tcPr>
          <w:p>
            <w:r>
              <w:t>IG-AFT</w:t>
            </w:r>
          </w:p>
        </w:tc>
      </w:tr>
      <w:tr>
        <w:tc>
          <w:tcPr>
            <w:tcW w:type="dxa" w:w="8640"/>
          </w:tcPr>
          <w:p>
            <w:r>
              <w:t>COW SUP</w:t>
            </w:r>
          </w:p>
        </w:tc>
      </w:tr>
      <w:tr>
        <w:tc>
          <w:tcPr>
            <w:tcW w:type="dxa" w:w="8640"/>
          </w:tcPr>
          <w:p>
            <w:r>
              <w:t>P/V BRAKER</w:t>
            </w:r>
          </w:p>
        </w:tc>
      </w:tr>
    </w:tbl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IG_PRESS_LOW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IG deck pressure LOW (&lt;20 mmWG) — tank atmosphere risk</w:t>
            </w:r>
          </w:p>
        </w:tc>
      </w:tr>
      <w:tr>
        <w:tc>
          <w:tcPr>
            <w:tcW w:type="dxa" w:w="2880"/>
          </w:tcPr>
          <w:p>
            <w:r>
              <w:t>IG_O2_HIGH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IG O₂ content HIGH (&gt;8%) — unsafe atmosphere</w:t>
            </w:r>
          </w:p>
        </w:tc>
      </w:tr>
      <w:tr>
        <w:tc>
          <w:tcPr>
            <w:tcW w:type="dxa" w:w="2880"/>
          </w:tcPr>
          <w:p>
            <w:r>
              <w:t>IG_O2_WARN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IG O₂ content elevated (&gt;5%) — check IG generator</w:t>
            </w:r>
          </w:p>
        </w:tc>
      </w:tr>
      <w:tr>
        <w:tc>
          <w:tcPr>
            <w:tcW w:type="dxa" w:w="2880"/>
          </w:tcPr>
          <w:p>
            <w:r>
              <w:t>IG_FAIL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Inert gas system FAILURE — blower tripped</w:t>
            </w:r>
          </w:p>
        </w:tc>
      </w:tr>
      <w:tr>
        <w:tc>
          <w:tcPr>
            <w:tcW w:type="dxa" w:w="2880"/>
          </w:tcPr>
          <w:p>
            <w:r>
              <w:t>TANK_OVERFLOW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Cargo overflow risk — tank level &gt;98%</w:t>
            </w:r>
          </w:p>
        </w:tc>
      </w:tr>
      <w:tr>
        <w:tc>
          <w:tcPr>
            <w:tcW w:type="dxa" w:w="2880"/>
          </w:tcPr>
          <w:p>
            <w:r>
              <w:t>TANK_OVERFLOW_WARN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High tank level warning (&gt;95%)</w:t>
            </w:r>
          </w:p>
        </w:tc>
      </w:tr>
      <w:tr>
        <w:tc>
          <w:tcPr>
            <w:tcW w:type="dxa" w:w="2880"/>
          </w:tcPr>
          <w:p>
            <w:r>
              <w:t>PUMP_CAVIT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Cargo pump cavitation — check suction pressure</w:t>
            </w:r>
          </w:p>
        </w:tc>
      </w:tr>
      <w:tr>
        <w:tc>
          <w:tcPr>
            <w:tcW w:type="dxa" w:w="2880"/>
          </w:tcPr>
          <w:p>
            <w:r>
              <w:t>TRIM_ALARM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Trim exceeds 3° — redistribute ballast/cargo</w:t>
            </w:r>
          </w:p>
        </w:tc>
      </w:tr>
      <w:tr>
        <w:tc>
          <w:tcPr>
            <w:tcW w:type="dxa" w:w="2880"/>
          </w:tcPr>
          <w:p>
            <w:r>
              <w:t>LIST_ALARM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List &gt;2° — immediate ballast correction required</w:t>
            </w:r>
          </w:p>
        </w:tc>
      </w:tr>
      <w:tr>
        <w:tc>
          <w:tcPr>
            <w:tcW w:type="dxa" w:w="2880"/>
          </w:tcPr>
          <w:p>
            <w:r>
              <w:t>FIRE_PUMP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FIRE DETECTED — Pump room — STOP ALL PUMPS</w:t>
            </w:r>
          </w:p>
        </w:tc>
      </w:tr>
      <w:tr>
        <w:tc>
          <w:tcPr>
            <w:tcW w:type="dxa" w:w="2880"/>
          </w:tcPr>
          <w:p>
            <w:r>
              <w:t>FIRE_ENGINE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FIRE ALARM — Engine room</w:t>
            </w:r>
          </w:p>
        </w:tc>
      </w:tr>
      <w:tr>
        <w:tc>
          <w:tcPr>
            <w:tcW w:type="dxa" w:w="2880"/>
          </w:tcPr>
          <w:p>
            <w:r>
              <w:t>MANIFOLD_LEAK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Vapour detected at manifold — possible crude leak</w:t>
            </w:r>
          </w:p>
        </w:tc>
      </w:tr>
      <w:tr>
        <w:tc>
          <w:tcPr>
            <w:tcW w:type="dxa" w:w="2880"/>
          </w:tcPr>
          <w:p>
            <w:r>
              <w:t>PV_OPEN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P/V valve lifting — tank pressure high</w:t>
            </w:r>
          </w:p>
        </w:tc>
      </w:tr>
      <w:tr>
        <w:tc>
          <w:tcPr>
            <w:tcW w:type="dxa" w:w="2880"/>
          </w:tcPr>
          <w:p>
            <w:r>
              <w:t>ESD_FIRED</w:t>
            </w:r>
          </w:p>
        </w:tc>
        <w:tc>
          <w:tcPr>
            <w:tcW w:type="dxa" w:w="2880"/>
          </w:tcPr>
          <w:p>
            <w:r>
              <w:t>ALARM</w:t>
            </w:r>
          </w:p>
        </w:tc>
        <w:tc>
          <w:tcPr>
            <w:tcW w:type="dxa" w:w="2880"/>
          </w:tcPr>
          <w:p>
            <w:r>
              <w:t>EMERGENCY SHUTDOWN ACTIVATED</w:t>
            </w:r>
          </w:p>
        </w:tc>
      </w:tr>
      <w:tr>
        <w:tc>
          <w:tcPr>
            <w:tcW w:type="dxa" w:w="2880"/>
          </w:tcPr>
          <w:p>
            <w:r>
              <w:t>HIGH_VAPOUR_PRESS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High vapour pressure in void space — check ventilation</w:t>
            </w:r>
          </w:p>
        </w:tc>
      </w:tr>
      <w:tr>
        <w:tc>
          <w:tcPr>
            <w:tcW w:type="dxa" w:w="2880"/>
          </w:tcPr>
          <w:p>
            <w:r>
              <w:t>LINEUP_FAULT</w:t>
            </w:r>
          </w:p>
        </w:tc>
        <w:tc>
          <w:tcPr>
            <w:tcW w:type="dxa" w:w="2880"/>
          </w:tcPr>
          <w:p>
            <w:r>
              <w:t>H</w:t>
            </w:r>
          </w:p>
        </w:tc>
        <w:tc>
          <w:tcPr>
            <w:tcW w:type="dxa" w:w="2880"/>
          </w:tcPr>
          <w:p>
            <w:r>
              <w:t>PUMP LINEUP FAULT — Pipeline incorrectly lined up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P1_3_HDR</w:t>
            </w:r>
          </w:p>
        </w:tc>
        <w:tc>
          <w:tcPr>
            <w:tcW w:type="dxa" w:w="4320"/>
          </w:tcPr>
          <w:p>
            <w:r>
              <w:t>Port No.1–3 Tank Header Valve</w:t>
            </w:r>
          </w:p>
        </w:tc>
      </w:tr>
      <w:tr>
        <w:tc>
          <w:tcPr>
            <w:tcW w:type="dxa" w:w="4320"/>
          </w:tcPr>
          <w:p>
            <w:r>
              <w:t>P4_6_HDR</w:t>
            </w:r>
          </w:p>
        </w:tc>
        <w:tc>
          <w:tcPr>
            <w:tcW w:type="dxa" w:w="4320"/>
          </w:tcPr>
          <w:p>
            <w:r>
              <w:t>Port No.4–6 Tank Header Valve</w:t>
            </w:r>
          </w:p>
        </w:tc>
      </w:tr>
      <w:tr>
        <w:tc>
          <w:tcPr>
            <w:tcW w:type="dxa" w:w="4320"/>
          </w:tcPr>
          <w:p>
            <w:r>
              <w:t>S1_3_HDR</w:t>
            </w:r>
          </w:p>
        </w:tc>
        <w:tc>
          <w:tcPr>
            <w:tcW w:type="dxa" w:w="4320"/>
          </w:tcPr>
          <w:p>
            <w:r>
              <w:t>Stbd No.1–3 Tank Header Valve</w:t>
            </w:r>
          </w:p>
        </w:tc>
      </w:tr>
      <w:tr>
        <w:tc>
          <w:tcPr>
            <w:tcW w:type="dxa" w:w="4320"/>
          </w:tcPr>
          <w:p>
            <w:r>
              <w:t>S4_6_HDR</w:t>
            </w:r>
          </w:p>
        </w:tc>
        <w:tc>
          <w:tcPr>
            <w:tcW w:type="dxa" w:w="4320"/>
          </w:tcPr>
          <w:p>
            <w:r>
              <w:t>Stbd No.4–6 Tank Header Valve</w:t>
            </w:r>
          </w:p>
        </w:tc>
      </w:tr>
      <w:tr>
        <w:tc>
          <w:tcPr>
            <w:tcW w:type="dxa" w:w="4320"/>
          </w:tcPr>
          <w:p>
            <w:r>
              <w:t>CX_PS</w:t>
            </w:r>
          </w:p>
        </w:tc>
        <w:tc>
          <w:tcPr>
            <w:tcW w:type="dxa" w:w="4320"/>
          </w:tcPr>
          <w:p>
            <w:r>
              <w:t>Port-Stbd Crossover Valve</w:t>
            </w:r>
          </w:p>
        </w:tc>
      </w:tr>
      <w:tr>
        <w:tc>
          <w:tcPr>
            <w:tcW w:type="dxa" w:w="4320"/>
          </w:tcPr>
          <w:p>
            <w:r>
              <w:t>CP1_SV</w:t>
            </w:r>
          </w:p>
        </w:tc>
        <w:tc>
          <w:tcPr>
            <w:tcW w:type="dxa" w:w="4320"/>
          </w:tcPr>
          <w:p>
            <w:r>
              <w:t>Cargo Pump 1 Suction Valve</w:t>
            </w:r>
          </w:p>
        </w:tc>
      </w:tr>
      <w:tr>
        <w:tc>
          <w:tcPr>
            <w:tcW w:type="dxa" w:w="4320"/>
          </w:tcPr>
          <w:p>
            <w:r>
              <w:t>CP1_DV</w:t>
            </w:r>
          </w:p>
        </w:tc>
        <w:tc>
          <w:tcPr>
            <w:tcW w:type="dxa" w:w="4320"/>
          </w:tcPr>
          <w:p>
            <w:r>
              <w:t>Cargo Pump 1 Discharge Valve</w:t>
            </w:r>
          </w:p>
        </w:tc>
      </w:tr>
      <w:tr>
        <w:tc>
          <w:tcPr>
            <w:tcW w:type="dxa" w:w="4320"/>
          </w:tcPr>
          <w:p>
            <w:r>
              <w:t>CP2_SV</w:t>
            </w:r>
          </w:p>
        </w:tc>
        <w:tc>
          <w:tcPr>
            <w:tcW w:type="dxa" w:w="4320"/>
          </w:tcPr>
          <w:p>
            <w:r>
              <w:t>Cargo Pump 2 Suction Valve</w:t>
            </w:r>
          </w:p>
        </w:tc>
      </w:tr>
      <w:tr>
        <w:tc>
          <w:tcPr>
            <w:tcW w:type="dxa" w:w="4320"/>
          </w:tcPr>
          <w:p>
            <w:r>
              <w:t>CP2_DV</w:t>
            </w:r>
          </w:p>
        </w:tc>
        <w:tc>
          <w:tcPr>
            <w:tcW w:type="dxa" w:w="4320"/>
          </w:tcPr>
          <w:p>
            <w:r>
              <w:t>Cargo Pump 2 Discharge Valve</w:t>
            </w:r>
          </w:p>
        </w:tc>
      </w:tr>
      <w:tr>
        <w:tc>
          <w:tcPr>
            <w:tcW w:type="dxa" w:w="4320"/>
          </w:tcPr>
          <w:p>
            <w:r>
              <w:t>CP3_SV</w:t>
            </w:r>
          </w:p>
        </w:tc>
        <w:tc>
          <w:tcPr>
            <w:tcW w:type="dxa" w:w="4320"/>
          </w:tcPr>
          <w:p>
            <w:r>
              <w:t>Cargo Pump 3 Suction Valve</w:t>
            </w:r>
          </w:p>
        </w:tc>
      </w:tr>
      <w:tr>
        <w:tc>
          <w:tcPr>
            <w:tcW w:type="dxa" w:w="4320"/>
          </w:tcPr>
          <w:p>
            <w:r>
              <w:t>CP3_DV</w:t>
            </w:r>
          </w:p>
        </w:tc>
        <w:tc>
          <w:tcPr>
            <w:tcW w:type="dxa" w:w="4320"/>
          </w:tcPr>
          <w:p>
            <w:r>
              <w:t>Cargo Pump 3 Discharge Valve</w:t>
            </w:r>
          </w:p>
        </w:tc>
      </w:tr>
      <w:tr>
        <w:tc>
          <w:tcPr>
            <w:tcW w:type="dxa" w:w="4320"/>
          </w:tcPr>
          <w:p>
            <w:r>
              <w:t>MAN_P_FWD</w:t>
            </w:r>
          </w:p>
        </w:tc>
        <w:tc>
          <w:tcPr>
            <w:tcW w:type="dxa" w:w="4320"/>
          </w:tcPr>
          <w:p>
            <w:r>
              <w:t>Port Manifold Fwd Isolation</w:t>
            </w:r>
          </w:p>
        </w:tc>
      </w:tr>
      <w:tr>
        <w:tc>
          <w:tcPr>
            <w:tcW w:type="dxa" w:w="4320"/>
          </w:tcPr>
          <w:p>
            <w:r>
              <w:t>MAN_P_AFT</w:t>
            </w:r>
          </w:p>
        </w:tc>
        <w:tc>
          <w:tcPr>
            <w:tcW w:type="dxa" w:w="4320"/>
          </w:tcPr>
          <w:p>
            <w:r>
              <w:t>Port Manifold Aft Isolation</w:t>
            </w:r>
          </w:p>
        </w:tc>
      </w:tr>
      <w:tr>
        <w:tc>
          <w:tcPr>
            <w:tcW w:type="dxa" w:w="4320"/>
          </w:tcPr>
          <w:p>
            <w:r>
              <w:t>MAN_S_FWD</w:t>
            </w:r>
          </w:p>
        </w:tc>
        <w:tc>
          <w:tcPr>
            <w:tcW w:type="dxa" w:w="4320"/>
          </w:tcPr>
          <w:p>
            <w:r>
              <w:t>Stbd Manifold Fwd Isolation</w:t>
            </w:r>
          </w:p>
        </w:tc>
      </w:tr>
      <w:tr>
        <w:tc>
          <w:tcPr>
            <w:tcW w:type="dxa" w:w="4320"/>
          </w:tcPr>
          <w:p>
            <w:r>
              <w:t>COW_IV</w:t>
            </w:r>
          </w:p>
        </w:tc>
        <w:tc>
          <w:tcPr>
            <w:tcW w:type="dxa" w:w="4320"/>
          </w:tcPr>
          <w:p>
            <w:r>
              <w:t>COW Machine Isolation Valve</w:t>
            </w:r>
          </w:p>
        </w:tc>
      </w:tr>
      <w:tr>
        <w:tc>
          <w:tcPr>
            <w:tcW w:type="dxa" w:w="4320"/>
          </w:tcPr>
          <w:p>
            <w:r>
              <w:t>COW_P</w:t>
            </w:r>
          </w:p>
        </w:tc>
        <w:tc>
          <w:tcPr>
            <w:tcW w:type="dxa" w:w="4320"/>
          </w:tcPr>
          <w:p>
            <w:r>
              <w:t>COW Port Wing Wash Valve</w:t>
            </w:r>
          </w:p>
        </w:tc>
      </w:tr>
      <w:tr>
        <w:tc>
          <w:tcPr>
            <w:tcW w:type="dxa" w:w="4320"/>
          </w:tcPr>
          <w:p>
            <w:r>
              <w:t>COW_S</w:t>
            </w:r>
          </w:p>
        </w:tc>
        <w:tc>
          <w:tcPr>
            <w:tcW w:type="dxa" w:w="4320"/>
          </w:tcPr>
          <w:p>
            <w:r>
              <w:t>COW Stbd Wing Wash Valve</w:t>
            </w:r>
          </w:p>
        </w:tc>
      </w:tr>
      <w:tr>
        <w:tc>
          <w:tcPr>
            <w:tcW w:type="dxa" w:w="4320"/>
          </w:tcPr>
          <w:p>
            <w:r>
              <w:t>STRIP_IV</w:t>
            </w:r>
          </w:p>
        </w:tc>
        <w:tc>
          <w:tcPr>
            <w:tcW w:type="dxa" w:w="4320"/>
          </w:tcPr>
          <w:p>
            <w:r>
              <w:t>Stripping Pump Isolation Valve</w:t>
            </w:r>
          </w:p>
        </w:tc>
      </w:tr>
      <w:tr>
        <w:tc>
          <w:tcPr>
            <w:tcW w:type="dxa" w:w="4320"/>
          </w:tcPr>
          <w:p>
            <w:r>
              <w:t>STRIP_DV</w:t>
            </w:r>
          </w:p>
        </w:tc>
        <w:tc>
          <w:tcPr>
            <w:tcW w:type="dxa" w:w="4320"/>
          </w:tcPr>
          <w:p>
            <w:r>
              <w:t>Stripping Pump Discharge Valve</w:t>
            </w:r>
          </w:p>
        </w:tc>
      </w:tr>
      <w:tr>
        <w:tc>
          <w:tcPr>
            <w:tcW w:type="dxa" w:w="4320"/>
          </w:tcPr>
          <w:p>
            <w:r>
              <w:t>IG_DV</w:t>
            </w:r>
          </w:p>
        </w:tc>
        <w:tc>
          <w:tcPr>
            <w:tcW w:type="dxa" w:w="4320"/>
          </w:tcPr>
          <w:p>
            <w:r>
              <w:t>Inert Gas Deck Main Valve</w:t>
            </w:r>
          </w:p>
        </w:tc>
      </w:tr>
      <w:tr>
        <w:tc>
          <w:tcPr>
            <w:tcW w:type="dxa" w:w="4320"/>
          </w:tcPr>
          <w:p>
            <w:r>
              <w:t>IG_XV</w:t>
            </w:r>
          </w:p>
        </w:tc>
        <w:tc>
          <w:tcPr>
            <w:tcW w:type="dxa" w:w="4320"/>
          </w:tcPr>
          <w:p>
            <w:r>
              <w:t>IG Crossover (port-stbd tanks)</w:t>
            </w:r>
          </w:p>
        </w:tc>
      </w:tr>
      <w:tr>
        <w:tc>
          <w:tcPr>
            <w:tcW w:type="dxa" w:w="4320"/>
          </w:tcPr>
          <w:p>
            <w:r>
              <w:t>BALLAST_SV</w:t>
            </w:r>
          </w:p>
        </w:tc>
        <w:tc>
          <w:tcPr>
            <w:tcW w:type="dxa" w:w="4320"/>
          </w:tcPr>
          <w:p>
            <w:r>
              <w:t>Ballast Pump Suction Sea Valve</w:t>
            </w:r>
          </w:p>
        </w:tc>
      </w:tr>
      <w:tr>
        <w:tc>
          <w:tcPr>
            <w:tcW w:type="dxa" w:w="4320"/>
          </w:tcPr>
          <w:p>
            <w:r>
              <w:t>BALLAST_DV</w:t>
            </w:r>
          </w:p>
        </w:tc>
        <w:tc>
          <w:tcPr>
            <w:tcW w:type="dxa" w:w="4320"/>
          </w:tcPr>
          <w:p>
            <w:r>
              <w:t>Ballast Pump Discharge Valve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DISCHARGE OPERATIONS</w:t>
      </w:r>
    </w:p>
    <w:p>
      <w:r>
        <w:t>Discharging crude oil at terminal. IG maintained positive. 3 cargo pumps at 4000 m³/h each.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Confirm IG system running — O₂ &lt;5%</w:t>
      </w:r>
    </w:p>
    <w:p>
      <w:r>
        <w:rPr>
          <w:b/>
        </w:rPr>
        <w:t xml:space="preserve">Step 2: </w:t>
      </w:r>
      <w:r>
        <w:t>Verify tank pressures positive</w:t>
      </w:r>
    </w:p>
    <w:p>
      <w:r>
        <w:rPr>
          <w:b/>
        </w:rPr>
        <w:t xml:space="preserve">Step 3: </w:t>
      </w:r>
      <w:r>
        <w:t>Open manifold valve</w:t>
      </w:r>
    </w:p>
    <w:p>
      <w:r>
        <w:rPr>
          <w:b/>
        </w:rPr>
        <w:t xml:space="preserve">Step 4: </w:t>
      </w:r>
      <w:r>
        <w:t>Start cargo pumps sequentially</w:t>
      </w:r>
    </w:p>
    <w:p>
      <w:r>
        <w:rPr>
          <w:b/>
        </w:rPr>
        <w:t xml:space="preserve">Step 5: </w:t>
      </w:r>
      <w:r>
        <w:t>Monitor trim and list</w:t>
      </w:r>
    </w:p>
    <w:p>
      <w:r>
        <w:rPr>
          <w:b/>
        </w:rPr>
        <w:t xml:space="preserve">Step 6: </w:t>
      </w:r>
      <w:r>
        <w:t>Check P/V valves every 30 min</w:t>
      </w:r>
    </w:p>
    <w:p>
      <w:pPr>
        <w:pStyle w:val="Heading2"/>
      </w:pPr>
      <w:r>
        <w:t>5.2 IG FAILURE AT SEA</w:t>
      </w:r>
    </w:p>
    <w:p>
      <w:r>
        <w:t>IG blower tripped. O₂ rising in tank atmospheres. Emergency IG procedure per ISGOTT §9.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IG failure alarm</w:t>
      </w:r>
    </w:p>
    <w:p>
      <w:r>
        <w:rPr>
          <w:b/>
        </w:rPr>
        <w:t xml:space="preserve">Step 2: </w:t>
      </w:r>
      <w:r>
        <w:t>Start standby IG blower</w:t>
      </w:r>
    </w:p>
    <w:p>
      <w:r>
        <w:rPr>
          <w:b/>
        </w:rPr>
        <w:t xml:space="preserve">Step 3: </w:t>
      </w:r>
      <w:r>
        <w:t>Check scrubber water flow</w:t>
      </w:r>
    </w:p>
    <w:p>
      <w:r>
        <w:rPr>
          <w:b/>
        </w:rPr>
        <w:t xml:space="preserve">Step 4: </w:t>
      </w:r>
      <w:r>
        <w:t>Monitor tank O₂ — do NOT discharge if &gt;8%</w:t>
      </w:r>
    </w:p>
    <w:p>
      <w:r>
        <w:rPr>
          <w:b/>
        </w:rPr>
        <w:t xml:space="preserve">Step 5: </w:t>
      </w:r>
      <w:r>
        <w:t>Notify master — ISGOTT emergency</w:t>
      </w:r>
    </w:p>
    <w:p>
      <w:pPr>
        <w:pStyle w:val="Heading2"/>
      </w:pPr>
      <w:r>
        <w:t>5.3 CARGO OVERFLOW RISK</w:t>
      </w:r>
    </w:p>
    <w:p>
      <w:r>
        <w:t>Loading rate excessive. Tanks 1C and 2C approaching capacity. Immediate action.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high level alarm</w:t>
      </w:r>
    </w:p>
    <w:p>
      <w:r>
        <w:rPr>
          <w:b/>
        </w:rPr>
        <w:t xml:space="preserve">Step 2: </w:t>
      </w:r>
      <w:r>
        <w:t>Reduce loading rate immediately</w:t>
      </w:r>
    </w:p>
    <w:p>
      <w:r>
        <w:rPr>
          <w:b/>
        </w:rPr>
        <w:t xml:space="preserve">Step 3: </w:t>
      </w:r>
      <w:r>
        <w:t>Redistribute to wing tanks</w:t>
      </w:r>
    </w:p>
    <w:p>
      <w:r>
        <w:rPr>
          <w:b/>
        </w:rPr>
        <w:t xml:space="preserve">Step 4: </w:t>
      </w:r>
      <w:r>
        <w:t>Notify terminal of rate reduction</w:t>
      </w:r>
    </w:p>
    <w:p>
      <w:r>
        <w:rPr>
          <w:b/>
        </w:rPr>
        <w:t xml:space="preserve">Step 5: </w:t>
      </w:r>
      <w:r>
        <w:t>Confirm level &lt;95% in all tanks</w:t>
      </w:r>
    </w:p>
    <w:p>
      <w:pPr>
        <w:pStyle w:val="Heading2"/>
      </w:pPr>
      <w:r>
        <w:t>5.4 COW OPERATION</w:t>
      </w:r>
    </w:p>
    <w:p>
      <w:r>
        <w:t>Crude oil washing per ISGOTT §11 during discharge. COW machines running, IG confirmed positive.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Confirm IG positive (+50 mmWG min)</w:t>
      </w:r>
    </w:p>
    <w:p>
      <w:r>
        <w:rPr>
          <w:b/>
        </w:rPr>
        <w:t xml:space="preserve">Step 2: </w:t>
      </w:r>
      <w:r>
        <w:t>Activate COW operation button</w:t>
      </w:r>
    </w:p>
    <w:p>
      <w:r>
        <w:rPr>
          <w:b/>
        </w:rPr>
        <w:t xml:space="preserve">Step 3: </w:t>
      </w:r>
      <w:r>
        <w:t>Set washing pressure 8-10 bar</w:t>
      </w:r>
    </w:p>
    <w:p>
      <w:r>
        <w:rPr>
          <w:b/>
        </w:rPr>
        <w:t xml:space="preserve">Step 4: </w:t>
      </w:r>
      <w:r>
        <w:t>Monitor COW coverage to 100%</w:t>
      </w:r>
    </w:p>
    <w:p>
      <w:r>
        <w:rPr>
          <w:b/>
        </w:rPr>
        <w:t xml:space="preserve">Step 5: </w:t>
      </w:r>
      <w:r>
        <w:t>Confirm stripping pump on completion</w:t>
      </w:r>
    </w:p>
    <w:p>
      <w:pPr>
        <w:pStyle w:val="Heading2"/>
      </w:pPr>
      <w:r>
        <w:t>5.5 FIRE IN PUMP ROOM</w:t>
      </w:r>
    </w:p>
    <w:p>
      <w:r>
        <w:t>Fire alarm actuated in pump room. Stop all pumps, activate CO₂ fixed system, muster.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pump room fire alarm</w:t>
      </w:r>
    </w:p>
    <w:p>
      <w:r>
        <w:rPr>
          <w:b/>
        </w:rPr>
        <w:t xml:space="preserve">Step 2: </w:t>
      </w:r>
      <w:r>
        <w:t>Stop ALL cargo pumps immediately</w:t>
      </w:r>
    </w:p>
    <w:p>
      <w:r>
        <w:rPr>
          <w:b/>
        </w:rPr>
        <w:t xml:space="preserve">Step 3: </w:t>
      </w:r>
      <w:r>
        <w:t>Close pump room ventilation fans</w:t>
      </w:r>
    </w:p>
    <w:p>
      <w:r>
        <w:rPr>
          <w:b/>
        </w:rPr>
        <w:t xml:space="preserve">Step 4: </w:t>
      </w:r>
      <w:r>
        <w:t>Activate CO₂ fixed system</w:t>
      </w:r>
    </w:p>
    <w:p>
      <w:r>
        <w:rPr>
          <w:b/>
        </w:rPr>
        <w:t xml:space="preserve">Step 5: </w:t>
      </w:r>
      <w:r>
        <w:t>Sound general alarm — muster all crew</w:t>
      </w:r>
    </w:p>
    <w:p>
      <w:r>
        <w:rPr>
          <w:b/>
        </w:rPr>
        <w:t xml:space="preserve">Step 6: </w:t>
      </w:r>
      <w:r>
        <w:t>Notify coastguard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