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Battery / Hybrid Propulsion Simulator</w:t>
      </w:r>
    </w:p>
    <w:p>
      <w:pPr>
        <w:jc w:val="center"/>
      </w:pPr>
      <w:r>
        <w:rPr>
          <w:color w:val="646464"/>
          <w:sz w:val="24"/>
        </w:rPr>
        <w:t>Fuel Simulators</w:t>
      </w:r>
    </w:p>
    <w:p>
      <w:pPr>
        <w:jc w:val="center"/>
      </w:pPr>
      <w:r>
        <w:rPr>
          <w:color w:val="505050"/>
          <w:sz w:val="20"/>
        </w:rPr>
        <w:t>6 MWh BESS diesel-electric hybrid on a PSV — DNV-ST-E407 and IEC 62619 compliant, covering shore power, battery thermal management, and zero-emission berthing.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6 MWh BESS diesel-electric hybrid on a PSV — DNV-ST-E407 and IEC 62619 compliant, covering shore power, battery thermal management, and zero-emission berthing.</w:t>
      </w:r>
    </w:p>
    <w:p>
      <w:pPr>
        <w:pStyle w:val="Heading2"/>
      </w:pPr>
      <w:r>
        <w:t>Key Features</w:t>
      </w:r>
    </w:p>
    <w:p>
      <w:pPr>
        <w:pStyle w:val="ListBullet"/>
      </w:pPr>
      <w:r>
        <w:t>Animated single-line electrical diagram with live power flow direction.</w:t>
      </w:r>
    </w:p>
    <w:p>
      <w:pPr>
        <w:pStyle w:val="ListBullet"/>
      </w:pPr>
      <w:r>
        <w:t>Thermal runaway precursor detection, cell voltage spread monitoring.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BATTERY / GENERATOR 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SINGLE-LINE ELECTRICAL DIAGRAM — BESS / HYBRID BUS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 MANAGEMENT — DNV-ST-E407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POWER &amp;amp; BATTERY GAUGES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SCENARIO / POWER TREND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EMISSION SAVINGS &amp;amp; DP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4.1 Gauges &amp; Indicators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Parameter</w:t>
            </w:r>
          </w:p>
        </w:tc>
        <w:tc>
          <w:tcPr>
            <w:tcW w:type="dxa" w:w="4320"/>
          </w:tcPr>
          <w:p>
            <w:r>
              <w:rPr>
                <w:b/>
              </w:rPr>
              <w:t>Unit</w:t>
            </w:r>
          </w:p>
        </w:tc>
      </w:tr>
      <w:tr>
        <w:tc>
          <w:tcPr>
            <w:tcW w:type="dxa" w:w="4320"/>
          </w:tcPr>
          <w:p>
            <w:r>
              <w:t>SoC Bank A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SoC Bank B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Temp Bank A</w:t>
            </w:r>
          </w:p>
        </w:tc>
        <w:tc>
          <w:tcPr>
            <w:tcW w:type="dxa" w:w="4320"/>
          </w:tcPr>
          <w:p>
            <w:r>
              <w:t>°C</w:t>
            </w:r>
          </w:p>
        </w:tc>
      </w:tr>
      <w:tr>
        <w:tc>
          <w:tcPr>
            <w:tcW w:type="dxa" w:w="4320"/>
          </w:tcPr>
          <w:p>
            <w:r>
              <w:t>Temp Bank B</w:t>
            </w:r>
          </w:p>
        </w:tc>
        <w:tc>
          <w:tcPr>
            <w:tcW w:type="dxa" w:w="4320"/>
          </w:tcPr>
          <w:p>
            <w:r>
              <w:t>°C</w:t>
            </w:r>
          </w:p>
        </w:tc>
      </w:tr>
      <w:tr>
        <w:tc>
          <w:tcPr>
            <w:tcW w:type="dxa" w:w="4320"/>
          </w:tcPr>
          <w:p>
            <w:r>
              <w:t>Battery Current</w:t>
            </w:r>
          </w:p>
        </w:tc>
        <w:tc>
          <w:tcPr>
            <w:tcW w:type="dxa" w:w="4320"/>
          </w:tcPr>
          <w:p>
            <w:r>
              <w:t>A</w:t>
            </w:r>
          </w:p>
        </w:tc>
      </w:tr>
      <w:tr>
        <w:tc>
          <w:tcPr>
            <w:tcW w:type="dxa" w:w="4320"/>
          </w:tcPr>
          <w:p>
            <w:r>
              <w:t>Discharge Power</w:t>
            </w:r>
          </w:p>
        </w:tc>
        <w:tc>
          <w:tcPr>
            <w:tcW w:type="dxa" w:w="4320"/>
          </w:tcPr>
          <w:p>
            <w:r>
              <w:t>kW</w:t>
            </w:r>
          </w:p>
        </w:tc>
      </w:tr>
      <w:tr>
        <w:tc>
          <w:tcPr>
            <w:tcW w:type="dxa" w:w="4320"/>
          </w:tcPr>
          <w:p>
            <w:r>
              <w:t>DC Bus Voltage</w:t>
            </w:r>
          </w:p>
        </w:tc>
        <w:tc>
          <w:tcPr>
            <w:tcW w:type="dxa" w:w="4320"/>
          </w:tcPr>
          <w:p>
            <w:r>
              <w:t>V</w:t>
            </w:r>
          </w:p>
        </w:tc>
      </w:tr>
      <w:tr>
        <w:tc>
          <w:tcPr>
            <w:tcW w:type="dxa" w:w="4320"/>
          </w:tcPr>
          <w:p>
            <w:r>
              <w:t>Total Ship Load</w:t>
            </w:r>
          </w:p>
        </w:tc>
        <w:tc>
          <w:tcPr>
            <w:tcW w:type="dxa" w:w="4320"/>
          </w:tcPr>
          <w:p>
            <w:r>
              <w:t>kW</w:t>
            </w:r>
          </w:p>
        </w:tc>
      </w:tr>
      <w:tr>
        <w:tc>
          <w:tcPr>
            <w:tcW w:type="dxa" w:w="4320"/>
          </w:tcPr>
          <w:p>
            <w:r>
              <w:t>NOx Saving</w:t>
            </w:r>
          </w:p>
        </w:tc>
        <w:tc>
          <w:tcPr>
            <w:tcW w:type="dxa" w:w="4320"/>
          </w:tcPr>
          <w:p>
            <w:r>
              <w:t>kg/h</w:t>
            </w:r>
          </w:p>
        </w:tc>
      </w:tr>
      <w:tr>
        <w:tc>
          <w:tcPr>
            <w:tcW w:type="dxa" w:w="4320"/>
          </w:tcPr>
          <w:p>
            <w:r>
              <w:t>SOx Saving</w:t>
            </w:r>
          </w:p>
        </w:tc>
        <w:tc>
          <w:tcPr>
            <w:tcW w:type="dxa" w:w="4320"/>
          </w:tcPr>
          <w:p>
            <w:r>
              <w:t>kg/h</w:t>
            </w:r>
          </w:p>
        </w:tc>
      </w:tr>
      <w:tr>
        <w:tc>
          <w:tcPr>
            <w:tcW w:type="dxa" w:w="4320"/>
          </w:tcPr>
          <w:p>
            <w:r>
              <w:t>CO₂ Saving</w:t>
            </w:r>
          </w:p>
        </w:tc>
        <w:tc>
          <w:tcPr>
            <w:tcW w:type="dxa" w:w="4320"/>
          </w:tcPr>
          <w:p>
            <w:r>
              <w:t>kg/h</w:t>
            </w:r>
          </w:p>
        </w:tc>
      </w:tr>
    </w:tbl>
    <w:p/>
    <w:p>
      <w:r>
        <w:rPr>
          <w:b/>
        </w:rPr>
        <w:t xml:space="preserve">Colour coding: </w:t>
      </w:r>
      <w:r>
        <w:t>Green = normal, Amber = warning, Red (blinking) = alarm.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0.5C</w:t>
            </w:r>
          </w:p>
        </w:tc>
      </w:tr>
      <w:tr>
        <w:tc>
          <w:tcPr>
            <w:tcW w:type="dxa" w:w="8640"/>
          </w:tcPr>
          <w:p>
            <w:r>
              <w:t>1C</w:t>
            </w:r>
          </w:p>
        </w:tc>
      </w:tr>
      <w:tr>
        <w:tc>
          <w:tcPr>
            <w:tcW w:type="dxa" w:w="8640"/>
          </w:tcPr>
          <w:p>
            <w:r>
              <w:t>2C</w:t>
            </w:r>
          </w:p>
        </w:tc>
      </w:tr>
      <w:tr>
        <w:tc>
          <w:tcPr>
            <w:tcW w:type="dxa" w:w="8640"/>
          </w:tcPr>
          <w:p>
            <w:r>
              <w:t>ECO</w:t>
            </w:r>
          </w:p>
        </w:tc>
      </w:tr>
      <w:tr>
        <w:tc>
          <w:tcPr>
            <w:tcW w:type="dxa" w:w="8640"/>
          </w:tcPr>
          <w:p>
            <w:r>
              <w:t>TRANSIT</w:t>
            </w:r>
          </w:p>
        </w:tc>
      </w:tr>
      <w:tr>
        <w:tc>
          <w:tcPr>
            <w:tcW w:type="dxa" w:w="8640"/>
          </w:tcPr>
          <w:p>
            <w:r>
              <w:t>DP</w:t>
            </w:r>
          </w:p>
        </w:tc>
      </w:tr>
      <w:tr>
        <w:tc>
          <w:tcPr>
            <w:tcW w:type="dxa" w:w="8640"/>
          </w:tcPr>
          <w:p>
            <w:r>
              <w:t>EMERG</w:t>
            </w:r>
          </w:p>
        </w:tc>
      </w:tr>
      <w:tr>
        <w:tc>
          <w:tcPr>
            <w:tcW w:type="dxa" w:w="8640"/>
          </w:tcPr>
          <w:p>
            <w:r>
              <w:t>SEA WATER COOL</w:t>
            </w:r>
          </w:p>
        </w:tc>
      </w:tr>
      <w:tr>
        <w:tc>
          <w:tcPr>
            <w:tcW w:type="dxa" w:w="8640"/>
          </w:tcPr>
          <w:p>
            <w:r>
              <w:t>CHILLER</w:t>
            </w:r>
          </w:p>
        </w:tc>
      </w:tr>
    </w:tbl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BATT1_ISO</w:t>
            </w:r>
          </w:p>
        </w:tc>
        <w:tc>
          <w:tcPr>
            <w:tcW w:type="dxa" w:w="4320"/>
          </w:tcPr>
          <w:p>
            <w:r>
              <w:t>Battery Pack 1 Isolation Contactor</w:t>
            </w:r>
          </w:p>
        </w:tc>
      </w:tr>
      <w:tr>
        <w:tc>
          <w:tcPr>
            <w:tcW w:type="dxa" w:w="4320"/>
          </w:tcPr>
          <w:p>
            <w:r>
              <w:t>BATT2_ISO</w:t>
            </w:r>
          </w:p>
        </w:tc>
        <w:tc>
          <w:tcPr>
            <w:tcW w:type="dxa" w:w="4320"/>
          </w:tcPr>
          <w:p>
            <w:r>
              <w:t>Battery Pack 2 Isolation Contactor</w:t>
            </w:r>
          </w:p>
        </w:tc>
      </w:tr>
      <w:tr>
        <w:tc>
          <w:tcPr>
            <w:tcW w:type="dxa" w:w="4320"/>
          </w:tcPr>
          <w:p>
            <w:r>
              <w:t>BUS_TIE</w:t>
            </w:r>
          </w:p>
        </w:tc>
        <w:tc>
          <w:tcPr>
            <w:tcW w:type="dxa" w:w="4320"/>
          </w:tcPr>
          <w:p>
            <w:r>
              <w:t>DC Bus Tie Breaker</w:t>
            </w:r>
          </w:p>
        </w:tc>
      </w:tr>
      <w:tr>
        <w:tc>
          <w:tcPr>
            <w:tcW w:type="dxa" w:w="4320"/>
          </w:tcPr>
          <w:p>
            <w:r>
              <w:t>COOL1_IV</w:t>
            </w:r>
          </w:p>
        </w:tc>
        <w:tc>
          <w:tcPr>
            <w:tcW w:type="dxa" w:w="4320"/>
          </w:tcPr>
          <w:p>
            <w:r>
              <w:t>Battery Pack 1 Cooling Circuit IV</w:t>
            </w:r>
          </w:p>
        </w:tc>
      </w:tr>
      <w:tr>
        <w:tc>
          <w:tcPr>
            <w:tcW w:type="dxa" w:w="4320"/>
          </w:tcPr>
          <w:p>
            <w:r>
              <w:t>COOL2_IV</w:t>
            </w:r>
          </w:p>
        </w:tc>
        <w:tc>
          <w:tcPr>
            <w:tcW w:type="dxa" w:w="4320"/>
          </w:tcPr>
          <w:p>
            <w:r>
              <w:t>Battery Pack 2 Cooling Circuit IV</w:t>
            </w:r>
          </w:p>
        </w:tc>
      </w:tr>
      <w:tr>
        <w:tc>
          <w:tcPr>
            <w:tcW w:type="dxa" w:w="4320"/>
          </w:tcPr>
          <w:p>
            <w:r>
              <w:t>COOL_XV</w:t>
            </w:r>
          </w:p>
        </w:tc>
        <w:tc>
          <w:tcPr>
            <w:tcW w:type="dxa" w:w="4320"/>
          </w:tcPr>
          <w:p>
            <w:r>
              <w:t>Coolant Crossover Valve</w:t>
            </w:r>
          </w:p>
        </w:tc>
      </w:tr>
      <w:tr>
        <w:tc>
          <w:tcPr>
            <w:tcW w:type="dxa" w:w="4320"/>
          </w:tcPr>
          <w:p>
            <w:r>
              <w:t>COOL_PUMP1</w:t>
            </w:r>
          </w:p>
        </w:tc>
        <w:tc>
          <w:tcPr>
            <w:tcW w:type="dxa" w:w="4320"/>
          </w:tcPr>
          <w:p>
            <w:r>
              <w:t>Cooling Pump 1 Discharge Valve</w:t>
            </w:r>
          </w:p>
        </w:tc>
      </w:tr>
      <w:tr>
        <w:tc>
          <w:tcPr>
            <w:tcW w:type="dxa" w:w="4320"/>
          </w:tcPr>
          <w:p>
            <w:r>
              <w:t>CHILLER_IV</w:t>
            </w:r>
          </w:p>
        </w:tc>
        <w:tc>
          <w:tcPr>
            <w:tcW w:type="dxa" w:w="4320"/>
          </w:tcPr>
          <w:p>
            <w:r>
              <w:t>Chiller Unit Isolation Valve</w:t>
            </w:r>
          </w:p>
        </w:tc>
      </w:tr>
      <w:tr>
        <w:tc>
          <w:tcPr>
            <w:tcW w:type="dxa" w:w="4320"/>
          </w:tcPr>
          <w:p>
            <w:r>
              <w:t>SHORE_IV</w:t>
            </w:r>
          </w:p>
        </w:tc>
        <w:tc>
          <w:tcPr>
            <w:tcW w:type="dxa" w:w="4320"/>
          </w:tcPr>
          <w:p>
            <w:r>
              <w:t>Shore Power Connection Isolation</w:t>
            </w:r>
          </w:p>
        </w:tc>
      </w:tr>
      <w:tr>
        <w:tc>
          <w:tcPr>
            <w:tcW w:type="dxa" w:w="4320"/>
          </w:tcPr>
          <w:p>
            <w:r>
              <w:t>CHARGER_IV</w:t>
            </w:r>
          </w:p>
        </w:tc>
        <w:tc>
          <w:tcPr>
            <w:tcW w:type="dxa" w:w="4320"/>
          </w:tcPr>
          <w:p>
            <w:r>
              <w:t>Battery Charger Circuit Isolation</w:t>
            </w:r>
          </w:p>
        </w:tc>
      </w:tr>
      <w:tr>
        <w:tc>
          <w:tcPr>
            <w:tcW w:type="dxa" w:w="4320"/>
          </w:tcPr>
          <w:p>
            <w:r>
              <w:t>GEN1_ACB</w:t>
            </w:r>
          </w:p>
        </w:tc>
        <w:tc>
          <w:tcPr>
            <w:tcW w:type="dxa" w:w="4320"/>
          </w:tcPr>
          <w:p>
            <w:r>
              <w:t>Generator 1 ACB (Air Circuit Breaker)</w:t>
            </w:r>
          </w:p>
        </w:tc>
      </w:tr>
      <w:tr>
        <w:tc>
          <w:tcPr>
            <w:tcW w:type="dxa" w:w="4320"/>
          </w:tcPr>
          <w:p>
            <w:r>
              <w:t>GEN2_ACB</w:t>
            </w:r>
          </w:p>
        </w:tc>
        <w:tc>
          <w:tcPr>
            <w:tcW w:type="dxa" w:w="4320"/>
          </w:tcPr>
          <w:p>
            <w:r>
              <w:t>Generator 2 ACB</w:t>
            </w:r>
          </w:p>
        </w:tc>
      </w:tr>
      <w:tr>
        <w:tc>
          <w:tcPr>
            <w:tcW w:type="dxa" w:w="4320"/>
          </w:tcPr>
          <w:p>
            <w:r>
              <w:t>CONV_IV</w:t>
            </w:r>
          </w:p>
        </w:tc>
        <w:tc>
          <w:tcPr>
            <w:tcW w:type="dxa" w:w="4320"/>
          </w:tcPr>
          <w:p>
            <w:r>
              <w:t>Converter/Inverter Isolation</w:t>
            </w:r>
          </w:p>
        </w:tc>
      </w:tr>
    </w:tbl>
    <w:p>
      <w:pPr>
        <w:pStyle w:val="Heading1"/>
      </w:pPr>
      <w:r>
        <w:t>5. Training Scenarios</w:t>
      </w:r>
    </w:p>
    <w:p>
      <w:r>
        <w:t>Select a scenario from the modal dialog when the simulator loads. Each scenario has specific learning objectives and a checklist of actions to complete.</w:t>
      </w:r>
    </w:p>
    <w:p>
      <w:pPr>
        <w:pStyle w:val="Heading2"/>
      </w:pPr>
      <w:r>
        <w:t>5.1 NORMAL HYBRID TRANSIT</w:t>
      </w:r>
    </w:p>
    <w:p>
      <w:r>
        <w:t>G1+G2 running, battery at 85% SoC. Monitor power split and thermal management.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Verify SoC &gt; 30% on both banks</w:t>
      </w:r>
    </w:p>
    <w:p>
      <w:r>
        <w:rPr>
          <w:b/>
        </w:rPr>
        <w:t xml:space="preserve">Step 2: </w:t>
      </w:r>
      <w:r>
        <w:t>Confirm battery temp 20–30°C</w:t>
      </w:r>
    </w:p>
    <w:p>
      <w:r>
        <w:rPr>
          <w:b/>
        </w:rPr>
        <w:t xml:space="preserve">Step 3: </w:t>
      </w:r>
      <w:r>
        <w:t>Monitor cell voltage spread &lt; 50mV</w:t>
      </w:r>
    </w:p>
    <w:p>
      <w:r>
        <w:rPr>
          <w:b/>
        </w:rPr>
        <w:t xml:space="preserve">Step 4: </w:t>
      </w:r>
      <w:r>
        <w:t>Log fuel consumption vs diesel-only baseline</w:t>
      </w:r>
    </w:p>
    <w:p>
      <w:pPr>
        <w:pStyle w:val="Heading2"/>
      </w:pPr>
      <w:r>
        <w:t>5.2 BATTERY-ONLY HARBOUR MANOEUVRING</w:t>
      </w:r>
    </w:p>
    <w:p>
      <w:r>
        <w:t>Zero-emission operation. Generators offline. SoC will deplete — watch for low battery alarm.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Shutdown G1 and G2</w:t>
      </w:r>
    </w:p>
    <w:p>
      <w:r>
        <w:rPr>
          <w:b/>
        </w:rPr>
        <w:t xml:space="preserve">Step 2: </w:t>
      </w:r>
      <w:r>
        <w:t>Confirm battery-only mode active</w:t>
      </w:r>
    </w:p>
    <w:p>
      <w:r>
        <w:rPr>
          <w:b/>
        </w:rPr>
        <w:t xml:space="preserve">Step 3: </w:t>
      </w:r>
      <w:r>
        <w:t>Monitor SoC — plan return to pier when &lt; 40%</w:t>
      </w:r>
    </w:p>
    <w:p>
      <w:r>
        <w:rPr>
          <w:b/>
        </w:rPr>
        <w:t xml:space="preserve">Step 4: </w:t>
      </w:r>
      <w:r>
        <w:t>Record NOx/SOx savings for ECA log</w:t>
      </w:r>
    </w:p>
    <w:p>
      <w:pPr>
        <w:pStyle w:val="Heading2"/>
      </w:pPr>
      <w:r>
        <w:t>5.3 SHORE POWER CONNECTION</w:t>
      </w:r>
    </w:p>
    <w:p>
      <w:r>
        <w:t>Connect shore power at berth. Synchronise voltage, start charging at 1C rate.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Confirm shore cable connected</w:t>
      </w:r>
    </w:p>
    <w:p>
      <w:r>
        <w:rPr>
          <w:b/>
        </w:rPr>
        <w:t xml:space="preserve">Step 2: </w:t>
      </w:r>
      <w:r>
        <w:t>Verify voltage match (6.6 kV)</w:t>
      </w:r>
    </w:p>
    <w:p>
      <w:r>
        <w:rPr>
          <w:b/>
        </w:rPr>
        <w:t xml:space="preserve">Step 3: </w:t>
      </w:r>
      <w:r>
        <w:t>Verify frequency match (50 Hz ± 0.5)</w:t>
      </w:r>
    </w:p>
    <w:p>
      <w:r>
        <w:rPr>
          <w:b/>
        </w:rPr>
        <w:t xml:space="preserve">Step 4: </w:t>
      </w:r>
      <w:r>
        <w:t>Close shore power contactor</w:t>
      </w:r>
    </w:p>
    <w:p>
      <w:r>
        <w:rPr>
          <w:b/>
        </w:rPr>
        <w:t xml:space="preserve">Step 5: </w:t>
      </w:r>
      <w:r>
        <w:t>Set charge rate 1C, monitor temperature</w:t>
      </w:r>
    </w:p>
    <w:p>
      <w:pPr>
        <w:pStyle w:val="Heading2"/>
      </w:pPr>
      <w:r>
        <w:t>5.4 DP OPERATIONS — BATTERY BOOST</w:t>
      </w:r>
    </w:p>
    <w:p>
      <w:r>
        <w:t>DP2 mode engaged. Battery provides instant response for thruster demand spikes.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Enter DP mode on PMS</w:t>
      </w:r>
    </w:p>
    <w:p>
      <w:r>
        <w:rPr>
          <w:b/>
        </w:rPr>
        <w:t xml:space="preserve">Step 2: </w:t>
      </w:r>
      <w:r>
        <w:t>Verify battery boost active</w:t>
      </w:r>
    </w:p>
    <w:p>
      <w:r>
        <w:rPr>
          <w:b/>
        </w:rPr>
        <w:t xml:space="preserve">Step 3: </w:t>
      </w:r>
      <w:r>
        <w:t>Monitor thruster demand peaks</w:t>
      </w:r>
    </w:p>
    <w:p>
      <w:r>
        <w:rPr>
          <w:b/>
        </w:rPr>
        <w:t xml:space="preserve">Step 4: </w:t>
      </w:r>
      <w:r>
        <w:t>Confirm response time &lt; 100ms (battery vs 8s diesel start)</w:t>
      </w:r>
    </w:p>
    <w:p>
      <w:pPr>
        <w:pStyle w:val="Heading2"/>
      </w:pPr>
      <w:r>
        <w:t>5.5 BANK A HIGH TEMPERATURE WARNING</w:t>
      </w:r>
    </w:p>
    <w:p>
      <w:r>
        <w:t>Temperature rising in Bank A. Rate of rise alarm triggered. Activate emergency cooling.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temperature warning alarm</w:t>
      </w:r>
    </w:p>
    <w:p>
      <w:r>
        <w:rPr>
          <w:b/>
        </w:rPr>
        <w:t xml:space="preserve">Step 2: </w:t>
      </w:r>
      <w:r>
        <w:t>Activate chiller cooling</w:t>
      </w:r>
    </w:p>
    <w:p>
      <w:r>
        <w:rPr>
          <w:b/>
        </w:rPr>
        <w:t xml:space="preserve">Step 3: </w:t>
      </w:r>
      <w:r>
        <w:t>Reduce discharge power from Bank A</w:t>
      </w:r>
    </w:p>
    <w:p>
      <w:r>
        <w:rPr>
          <w:b/>
        </w:rPr>
        <w:t xml:space="preserve">Step 4: </w:t>
      </w:r>
      <w:r>
        <w:t>Monitor rate of rise &lt; 2°C/min</w:t>
      </w:r>
    </w:p>
    <w:p>
      <w:pPr>
        <w:pStyle w:val="Heading2"/>
      </w:pPr>
      <w:r>
        <w:t>5.6 G1 GENERATOR TRIP — BATTERY BACKUP</w:t>
      </w:r>
    </w:p>
    <w:p>
      <w:r>
        <w:t>G1 trips unexpectedly. Battery picks up load instantly. Restore generation.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generator trip alarm</w:t>
      </w:r>
    </w:p>
    <w:p>
      <w:r>
        <w:rPr>
          <w:b/>
        </w:rPr>
        <w:t xml:space="preserve">Step 2: </w:t>
      </w:r>
      <w:r>
        <w:t>Confirm battery absorbing load</w:t>
      </w:r>
    </w:p>
    <w:p>
      <w:r>
        <w:rPr>
          <w:b/>
        </w:rPr>
        <w:t xml:space="preserve">Step 3: </w:t>
      </w:r>
      <w:r>
        <w:t>Start G3 to restore capacity</w:t>
      </w:r>
    </w:p>
    <w:p>
      <w:r>
        <w:rPr>
          <w:b/>
        </w:rPr>
        <w:t xml:space="preserve">Step 4: </w:t>
      </w:r>
      <w:r>
        <w:t>Reduce load shedding once G3 online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